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7CC44" w14:textId="77777777" w:rsidR="001F1957" w:rsidRDefault="001F1957" w:rsidP="001F1957">
      <w:pPr>
        <w:rPr>
          <w:b/>
          <w:bCs/>
        </w:rPr>
      </w:pPr>
      <w:bookmarkStart w:id="0" w:name="_Hlk127638822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AABB5" wp14:editId="27CA0F01">
                <wp:simplePos x="0" y="0"/>
                <wp:positionH relativeFrom="column">
                  <wp:posOffset>2707005</wp:posOffset>
                </wp:positionH>
                <wp:positionV relativeFrom="paragraph">
                  <wp:posOffset>-369209</wp:posOffset>
                </wp:positionV>
                <wp:extent cx="2963119" cy="601884"/>
                <wp:effectExtent l="0" t="0" r="8890" b="825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3119" cy="601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9947CB" w14:textId="77777777" w:rsidR="001F1957" w:rsidRPr="008F7ADD" w:rsidRDefault="001F1957" w:rsidP="001F1957">
                            <w:pPr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</w:pPr>
                            <w:r w:rsidRPr="008F7ADD"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  <w:t>Ured za izdavačku djelatnost</w:t>
                            </w:r>
                          </w:p>
                          <w:p w14:paraId="346403EC" w14:textId="77777777" w:rsidR="001F1957" w:rsidRPr="008F7ADD" w:rsidRDefault="001F1957" w:rsidP="001F1957">
                            <w:pPr>
                              <w:tabs>
                                <w:tab w:val="left" w:pos="0"/>
                              </w:tabs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</w:pPr>
                            <w:r w:rsidRPr="008F7ADD"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  <w:t xml:space="preserve">Mihovila </w:t>
                            </w:r>
                            <w:proofErr w:type="spellStart"/>
                            <w:r w:rsidRPr="008F7ADD"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  <w:t>Pavlinovića</w:t>
                            </w:r>
                            <w:proofErr w:type="spellEnd"/>
                            <w:r w:rsidRPr="008F7ADD"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  <w:t xml:space="preserve"> 1, 23 000 Zadar</w:t>
                            </w:r>
                          </w:p>
                          <w:p w14:paraId="7BF75204" w14:textId="77777777" w:rsidR="001F1957" w:rsidRPr="008F7ADD" w:rsidRDefault="001F1957" w:rsidP="001F1957">
                            <w:pPr>
                              <w:tabs>
                                <w:tab w:val="left" w:pos="0"/>
                              </w:tabs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</w:pPr>
                            <w:r w:rsidRPr="008F7ADD"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  <w:t>tel.: 023/200-741, e-pošta: izdavastvo@unizd.hr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AABB5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213.15pt;margin-top:-29.05pt;width:233.3pt;height:4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" fillcolor="white [3201]" stroked="f" strokeweight=".5pt">
                <v:textbox>
                  <w:txbxContent>
                    <w:p w14:paraId="159947CB" w14:textId="77777777" w:rsidR="001F1957" w:rsidRPr="008F7ADD" w:rsidRDefault="001F1957" w:rsidP="001F1957">
                      <w:pPr>
                        <w:rPr>
                          <w:rFonts w:ascii="Merriweather Light" w:hAnsi="Merriweather Light"/>
                          <w:sz w:val="18"/>
                          <w:szCs w:val="18"/>
                        </w:rPr>
                      </w:pPr>
                      <w:r w:rsidRPr="008F7ADD">
                        <w:rPr>
                          <w:rFonts w:ascii="Merriweather Light" w:hAnsi="Merriweather Light"/>
                          <w:sz w:val="18"/>
                          <w:szCs w:val="18"/>
                        </w:rPr>
                        <w:t>Ured za izdavačku djelatnost</w:t>
                      </w:r>
                    </w:p>
                    <w:p w14:paraId="346403EC" w14:textId="77777777" w:rsidR="001F1957" w:rsidRPr="008F7ADD" w:rsidRDefault="001F1957" w:rsidP="001F1957">
                      <w:pPr>
                        <w:tabs>
                          <w:tab w:val="left" w:pos="0"/>
                        </w:tabs>
                        <w:rPr>
                          <w:rFonts w:ascii="Merriweather Light" w:hAnsi="Merriweather Light"/>
                          <w:sz w:val="18"/>
                          <w:szCs w:val="18"/>
                        </w:rPr>
                      </w:pPr>
                      <w:r w:rsidRPr="008F7ADD">
                        <w:rPr>
                          <w:rFonts w:ascii="Merriweather Light" w:hAnsi="Merriweather Light"/>
                          <w:sz w:val="18"/>
                          <w:szCs w:val="18"/>
                        </w:rPr>
                        <w:t xml:space="preserve">Mihovila </w:t>
                      </w:r>
                      <w:proofErr w:type="spellStart"/>
                      <w:r w:rsidRPr="008F7ADD">
                        <w:rPr>
                          <w:rFonts w:ascii="Merriweather Light" w:hAnsi="Merriweather Light"/>
                          <w:sz w:val="18"/>
                          <w:szCs w:val="18"/>
                        </w:rPr>
                        <w:t>Pavlinovića</w:t>
                      </w:r>
                      <w:proofErr w:type="spellEnd"/>
                      <w:r w:rsidRPr="008F7ADD">
                        <w:rPr>
                          <w:rFonts w:ascii="Merriweather Light" w:hAnsi="Merriweather Light"/>
                          <w:sz w:val="18"/>
                          <w:szCs w:val="18"/>
                        </w:rPr>
                        <w:t xml:space="preserve"> 1, 23 000 Zadar</w:t>
                      </w:r>
                    </w:p>
                    <w:p w14:paraId="7BF75204" w14:textId="77777777" w:rsidR="001F1957" w:rsidRPr="008F7ADD" w:rsidRDefault="001F1957" w:rsidP="001F1957">
                      <w:pPr>
                        <w:tabs>
                          <w:tab w:val="left" w:pos="0"/>
                        </w:tabs>
                        <w:rPr>
                          <w:rFonts w:ascii="Merriweather Light" w:hAnsi="Merriweather Light"/>
                          <w:sz w:val="18"/>
                          <w:szCs w:val="18"/>
                        </w:rPr>
                      </w:pPr>
                      <w:r w:rsidRPr="008F7ADD">
                        <w:rPr>
                          <w:rFonts w:ascii="Merriweather Light" w:hAnsi="Merriweather Light"/>
                          <w:sz w:val="18"/>
                          <w:szCs w:val="18"/>
                        </w:rPr>
                        <w:t>tel.: 023/200-741, e-pošta: izdavastvo@unizd.hr</w:t>
                      </w:r>
                    </w:p>
                  </w:txbxContent>
                </v:textbox>
              </v:shape>
            </w:pict>
          </mc:Fallback>
        </mc:AlternateContent>
      </w:r>
      <w:r w:rsidRPr="00ED069D">
        <w:rPr>
          <w:noProof/>
        </w:rPr>
        <w:drawing>
          <wp:anchor distT="0" distB="0" distL="114300" distR="114300" simplePos="0" relativeHeight="251659264" behindDoc="0" locked="0" layoutInCell="1" allowOverlap="1" wp14:anchorId="0DAE6173" wp14:editId="75DD2236">
            <wp:simplePos x="0" y="0"/>
            <wp:positionH relativeFrom="margin">
              <wp:posOffset>-97630</wp:posOffset>
            </wp:positionH>
            <wp:positionV relativeFrom="margin">
              <wp:posOffset>-676283</wp:posOffset>
            </wp:positionV>
            <wp:extent cx="2527399" cy="1143000"/>
            <wp:effectExtent l="0" t="0" r="0" b="0"/>
            <wp:wrapSquare wrapText="bothSides"/>
            <wp:docPr id="1" name="Picture 1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lika na kojoj se prikazuje tekst&#10;&#10;Opis je automatski generiran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9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364405CD" w14:textId="77777777" w:rsidR="001F1957" w:rsidRDefault="001F1957" w:rsidP="001F1957">
      <w:pPr>
        <w:rPr>
          <w:b/>
          <w:bCs/>
        </w:rPr>
      </w:pPr>
    </w:p>
    <w:p w14:paraId="6A9F4CAE" w14:textId="77777777" w:rsidR="001F1957" w:rsidRDefault="001F1957" w:rsidP="001F1957">
      <w:pPr>
        <w:rPr>
          <w:b/>
          <w:bCs/>
        </w:rPr>
      </w:pPr>
    </w:p>
    <w:p w14:paraId="2A1FEEEE" w14:textId="77777777" w:rsidR="006F5F1F" w:rsidRPr="000C5435" w:rsidRDefault="006F5F1F" w:rsidP="006F5F1F">
      <w:pPr>
        <w:jc w:val="center"/>
        <w:rPr>
          <w:rFonts w:ascii="Merriweather Light" w:hAnsi="Merriweather Light"/>
          <w:b/>
          <w:sz w:val="22"/>
          <w:szCs w:val="22"/>
        </w:rPr>
      </w:pPr>
      <w:r w:rsidRPr="000C5435">
        <w:rPr>
          <w:rFonts w:ascii="Merriweather Light" w:hAnsi="Merriweather Light"/>
          <w:b/>
          <w:sz w:val="22"/>
          <w:szCs w:val="22"/>
        </w:rPr>
        <w:t>Povjerenstvo za izdavačku djelatnost</w:t>
      </w:r>
    </w:p>
    <w:p w14:paraId="2A1FEEF0" w14:textId="77777777" w:rsidR="006F5F1F" w:rsidRPr="000C5435" w:rsidRDefault="006F5F1F" w:rsidP="006F5F1F">
      <w:pPr>
        <w:jc w:val="center"/>
        <w:rPr>
          <w:rFonts w:ascii="Merriweather Light" w:hAnsi="Merriweather Light"/>
          <w:b/>
          <w:sz w:val="22"/>
          <w:szCs w:val="22"/>
        </w:rPr>
      </w:pPr>
    </w:p>
    <w:p w14:paraId="25A2B7F9" w14:textId="77777777" w:rsidR="000C5435" w:rsidRPr="000C5435" w:rsidRDefault="006F5F1F" w:rsidP="006F5F1F">
      <w:pPr>
        <w:jc w:val="center"/>
        <w:rPr>
          <w:rFonts w:ascii="Merriweather Light" w:hAnsi="Merriweather Light"/>
          <w:b/>
          <w:sz w:val="22"/>
          <w:szCs w:val="22"/>
        </w:rPr>
      </w:pPr>
      <w:r w:rsidRPr="000C5435">
        <w:rPr>
          <w:rFonts w:ascii="Merriweather Light" w:hAnsi="Merriweather Light"/>
          <w:b/>
          <w:sz w:val="22"/>
          <w:szCs w:val="22"/>
        </w:rPr>
        <w:t xml:space="preserve">OBRAZAC ZA IMENOVANJE RECENZENATA </w:t>
      </w:r>
    </w:p>
    <w:p w14:paraId="2A1FEEF1" w14:textId="3486777D" w:rsidR="006F5F1F" w:rsidRPr="00BC5412" w:rsidRDefault="006F5F1F" w:rsidP="006F5F1F">
      <w:pPr>
        <w:jc w:val="center"/>
        <w:rPr>
          <w:rFonts w:ascii="Merriweather Light" w:hAnsi="Merriweather Light"/>
          <w:b/>
          <w:sz w:val="20"/>
          <w:szCs w:val="20"/>
        </w:rPr>
      </w:pPr>
      <w:r w:rsidRPr="00BC5412">
        <w:rPr>
          <w:rFonts w:ascii="Merriweather Light" w:hAnsi="Merriweather Light"/>
          <w:b/>
          <w:sz w:val="20"/>
          <w:szCs w:val="20"/>
        </w:rPr>
        <w:t>(ispunjava Odjel/Centar/druga sastavnica Sveučilišta)</w:t>
      </w:r>
    </w:p>
    <w:p w14:paraId="2A1FEEF2" w14:textId="77777777" w:rsidR="006F5F1F" w:rsidRPr="00BC5412" w:rsidRDefault="006F5F1F" w:rsidP="006F5F1F">
      <w:pPr>
        <w:jc w:val="center"/>
        <w:rPr>
          <w:rFonts w:ascii="Merriweather Light" w:hAnsi="Merriweather Light"/>
          <w:b/>
          <w:sz w:val="20"/>
          <w:szCs w:val="20"/>
        </w:rPr>
      </w:pPr>
    </w:p>
    <w:p w14:paraId="2A1FEEF3" w14:textId="77777777" w:rsidR="006F5F1F" w:rsidRPr="00BC5412" w:rsidRDefault="006F5F1F" w:rsidP="006F5F1F">
      <w:pPr>
        <w:rPr>
          <w:rFonts w:ascii="Merriweather Light" w:hAnsi="Merriweather Light"/>
          <w:sz w:val="20"/>
          <w:szCs w:val="20"/>
        </w:rPr>
      </w:pPr>
    </w:p>
    <w:p w14:paraId="2A1FEEF4" w14:textId="464854A7" w:rsidR="006F5F1F" w:rsidRPr="00BC5412" w:rsidRDefault="006F5F1F" w:rsidP="000C5435">
      <w:pPr>
        <w:spacing w:line="360" w:lineRule="auto"/>
        <w:jc w:val="both"/>
        <w:rPr>
          <w:rFonts w:ascii="Merriweather Light" w:hAnsi="Merriweather Light"/>
          <w:sz w:val="20"/>
          <w:szCs w:val="20"/>
        </w:rPr>
      </w:pPr>
      <w:r w:rsidRPr="00BC5412">
        <w:rPr>
          <w:rFonts w:ascii="Merriweather Light" w:hAnsi="Merriweather Light"/>
          <w:sz w:val="20"/>
          <w:szCs w:val="20"/>
        </w:rPr>
        <w:t>Predlagatelj ________________________________________________________</w:t>
      </w:r>
      <w:r w:rsidR="000C5435">
        <w:rPr>
          <w:rFonts w:ascii="Merriweather Light" w:hAnsi="Merriweather Light"/>
          <w:sz w:val="20"/>
          <w:szCs w:val="20"/>
        </w:rPr>
        <w:t>_____</w:t>
      </w:r>
      <w:r w:rsidRPr="00BC5412">
        <w:rPr>
          <w:rFonts w:ascii="Merriweather Light" w:hAnsi="Merriweather Light"/>
          <w:sz w:val="20"/>
          <w:szCs w:val="20"/>
        </w:rPr>
        <w:t xml:space="preserve"> za recenziranje </w:t>
      </w:r>
    </w:p>
    <w:p w14:paraId="2A1FEEF5" w14:textId="6C2A7C04" w:rsidR="006F5F1F" w:rsidRPr="00BC5412" w:rsidRDefault="006F5F1F" w:rsidP="000C5435">
      <w:pPr>
        <w:spacing w:line="360" w:lineRule="auto"/>
        <w:jc w:val="both"/>
        <w:rPr>
          <w:rFonts w:ascii="Merriweather Light" w:hAnsi="Merriweather Light"/>
          <w:sz w:val="20"/>
          <w:szCs w:val="20"/>
        </w:rPr>
      </w:pPr>
      <w:r w:rsidRPr="00BC5412">
        <w:rPr>
          <w:rFonts w:ascii="Merriweather Light" w:hAnsi="Merriweather Light"/>
          <w:sz w:val="20"/>
          <w:szCs w:val="20"/>
        </w:rPr>
        <w:t>djela ____________________________________________________________________</w:t>
      </w:r>
      <w:r w:rsidR="000C5435">
        <w:rPr>
          <w:rFonts w:ascii="Merriweather Light" w:hAnsi="Merriweather Light"/>
          <w:sz w:val="20"/>
          <w:szCs w:val="20"/>
        </w:rPr>
        <w:t>______</w:t>
      </w:r>
    </w:p>
    <w:p w14:paraId="2A1FEEF6" w14:textId="43059172" w:rsidR="006F5F1F" w:rsidRPr="00BC5412" w:rsidRDefault="006F5F1F" w:rsidP="000C5435">
      <w:pPr>
        <w:spacing w:line="360" w:lineRule="auto"/>
        <w:jc w:val="both"/>
        <w:rPr>
          <w:rFonts w:ascii="Merriweather Light" w:hAnsi="Merriweather Light"/>
          <w:sz w:val="20"/>
          <w:szCs w:val="20"/>
        </w:rPr>
      </w:pPr>
      <w:r w:rsidRPr="00BC5412">
        <w:rPr>
          <w:rFonts w:ascii="Merriweather Light" w:hAnsi="Merriweather Light"/>
          <w:sz w:val="20"/>
          <w:szCs w:val="20"/>
        </w:rPr>
        <w:t>autora/autorice _____________________________________________________________</w:t>
      </w:r>
      <w:r w:rsidR="000C5435">
        <w:rPr>
          <w:rFonts w:ascii="Merriweather Light" w:hAnsi="Merriweather Light"/>
          <w:sz w:val="20"/>
          <w:szCs w:val="20"/>
        </w:rPr>
        <w:t>_______</w:t>
      </w:r>
    </w:p>
    <w:p w14:paraId="2A1FEEF7" w14:textId="77777777" w:rsidR="006F5F1F" w:rsidRPr="00BC5412" w:rsidRDefault="006F5F1F" w:rsidP="006F5F1F">
      <w:pPr>
        <w:spacing w:line="360" w:lineRule="auto"/>
        <w:jc w:val="center"/>
        <w:rPr>
          <w:rFonts w:ascii="Merriweather Light" w:hAnsi="Merriweather Light"/>
          <w:sz w:val="20"/>
          <w:szCs w:val="20"/>
        </w:rPr>
      </w:pPr>
      <w:r w:rsidRPr="00BC5412">
        <w:rPr>
          <w:rFonts w:ascii="Merriweather Light" w:hAnsi="Merriweather Light"/>
          <w:sz w:val="20"/>
          <w:szCs w:val="20"/>
        </w:rPr>
        <w:t>predlaže sljedeće recenzente:</w:t>
      </w:r>
    </w:p>
    <w:p w14:paraId="2A1FEEF8" w14:textId="77777777" w:rsidR="006F5F1F" w:rsidRPr="00BC5412" w:rsidRDefault="006F5F1F" w:rsidP="006F5F1F">
      <w:pPr>
        <w:spacing w:line="360" w:lineRule="auto"/>
        <w:rPr>
          <w:rFonts w:ascii="Merriweather Light" w:hAnsi="Merriweather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1215"/>
        <w:gridCol w:w="2620"/>
        <w:gridCol w:w="2070"/>
        <w:gridCol w:w="2176"/>
        <w:gridCol w:w="1794"/>
        <w:gridCol w:w="2315"/>
      </w:tblGrid>
      <w:tr w:rsidR="006F5F1F" w:rsidRPr="00BC5412" w14:paraId="2A1FEF07" w14:textId="77777777" w:rsidTr="000C5435">
        <w:trPr>
          <w:trHeight w:val="20"/>
        </w:trPr>
        <w:tc>
          <w:tcPr>
            <w:tcW w:w="810" w:type="dxa"/>
            <w:vAlign w:val="center"/>
          </w:tcPr>
          <w:p w14:paraId="2A1FEEFA" w14:textId="77777777" w:rsidR="006F5F1F" w:rsidRPr="00BC5412" w:rsidRDefault="006F5F1F" w:rsidP="005F5304">
            <w:pPr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 w:rsidRPr="00BC5412">
              <w:rPr>
                <w:rFonts w:ascii="Merriweather Light" w:hAnsi="Merriweather Light"/>
                <w:b/>
                <w:sz w:val="20"/>
                <w:szCs w:val="20"/>
              </w:rPr>
              <w:t>Rb.</w:t>
            </w:r>
          </w:p>
        </w:tc>
        <w:tc>
          <w:tcPr>
            <w:tcW w:w="1302" w:type="dxa"/>
            <w:vAlign w:val="center"/>
          </w:tcPr>
          <w:p w14:paraId="2A1FEEFC" w14:textId="77777777" w:rsidR="006F5F1F" w:rsidRPr="00BC5412" w:rsidRDefault="006F5F1F" w:rsidP="005F5304">
            <w:pPr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 w:rsidRPr="00BC5412">
              <w:rPr>
                <w:rFonts w:ascii="Merriweather Light" w:hAnsi="Merriweather Light"/>
                <w:b/>
                <w:sz w:val="20"/>
                <w:szCs w:val="20"/>
              </w:rPr>
              <w:t>Titula</w:t>
            </w:r>
          </w:p>
        </w:tc>
        <w:tc>
          <w:tcPr>
            <w:tcW w:w="2958" w:type="dxa"/>
            <w:vAlign w:val="center"/>
          </w:tcPr>
          <w:p w14:paraId="2A1FEEFE" w14:textId="77777777" w:rsidR="006F5F1F" w:rsidRPr="00BC5412" w:rsidRDefault="006F5F1F" w:rsidP="005F5304">
            <w:pPr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 w:rsidRPr="00BC5412">
              <w:rPr>
                <w:rFonts w:ascii="Merriweather Light" w:hAnsi="Merriweather Light"/>
                <w:b/>
                <w:sz w:val="20"/>
                <w:szCs w:val="20"/>
              </w:rPr>
              <w:t>Ime i prezime</w:t>
            </w:r>
          </w:p>
        </w:tc>
        <w:tc>
          <w:tcPr>
            <w:tcW w:w="2268" w:type="dxa"/>
            <w:vAlign w:val="center"/>
          </w:tcPr>
          <w:p w14:paraId="2A1FEF00" w14:textId="77777777" w:rsidR="006F5F1F" w:rsidRPr="00BC5412" w:rsidRDefault="006F5F1F" w:rsidP="005F5304">
            <w:pPr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 w:rsidRPr="00BC5412">
              <w:rPr>
                <w:rFonts w:ascii="Merriweather Light" w:hAnsi="Merriweather Light"/>
                <w:b/>
                <w:sz w:val="20"/>
                <w:szCs w:val="20"/>
              </w:rPr>
              <w:t>Ustanova</w:t>
            </w:r>
          </w:p>
        </w:tc>
        <w:tc>
          <w:tcPr>
            <w:tcW w:w="2409" w:type="dxa"/>
            <w:vAlign w:val="center"/>
          </w:tcPr>
          <w:p w14:paraId="2A1FEF02" w14:textId="77777777" w:rsidR="006F5F1F" w:rsidRPr="00BC5412" w:rsidRDefault="006F5F1F" w:rsidP="005F5304">
            <w:pPr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 w:rsidRPr="00BC5412">
              <w:rPr>
                <w:rFonts w:ascii="Merriweather Light" w:hAnsi="Merriweather Light"/>
                <w:b/>
                <w:sz w:val="20"/>
                <w:szCs w:val="20"/>
              </w:rPr>
              <w:t>Adresa za slanje rukopisa</w:t>
            </w:r>
          </w:p>
        </w:tc>
        <w:tc>
          <w:tcPr>
            <w:tcW w:w="1985" w:type="dxa"/>
            <w:vAlign w:val="center"/>
          </w:tcPr>
          <w:p w14:paraId="2A1FEF04" w14:textId="77777777" w:rsidR="006F5F1F" w:rsidRPr="00BC5412" w:rsidRDefault="006F5F1F" w:rsidP="005F5304">
            <w:pPr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 w:rsidRPr="00BC5412">
              <w:rPr>
                <w:rFonts w:ascii="Merriweather Light" w:hAnsi="Merriweather Light"/>
                <w:b/>
                <w:sz w:val="20"/>
                <w:szCs w:val="20"/>
              </w:rPr>
              <w:t>Adresa e-pošte</w:t>
            </w:r>
          </w:p>
        </w:tc>
        <w:tc>
          <w:tcPr>
            <w:tcW w:w="2439" w:type="dxa"/>
            <w:vAlign w:val="center"/>
          </w:tcPr>
          <w:p w14:paraId="2A1FEF06" w14:textId="77777777" w:rsidR="006F5F1F" w:rsidRPr="00BC5412" w:rsidRDefault="006F5F1F" w:rsidP="005F5304">
            <w:pPr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 w:rsidRPr="00BC5412">
              <w:rPr>
                <w:rFonts w:ascii="Merriweather Light" w:hAnsi="Merriweather Light"/>
                <w:b/>
                <w:sz w:val="20"/>
                <w:szCs w:val="20"/>
              </w:rPr>
              <w:t xml:space="preserve">Poveznica na CROSBI/Google </w:t>
            </w:r>
            <w:proofErr w:type="spellStart"/>
            <w:r w:rsidRPr="00BC5412">
              <w:rPr>
                <w:rFonts w:ascii="Merriweather Light" w:hAnsi="Merriweather Light"/>
                <w:b/>
                <w:sz w:val="20"/>
                <w:szCs w:val="20"/>
              </w:rPr>
              <w:t>Scholar</w:t>
            </w:r>
            <w:proofErr w:type="spellEnd"/>
          </w:p>
        </w:tc>
      </w:tr>
      <w:tr w:rsidR="006F5F1F" w:rsidRPr="00BC5412" w14:paraId="2A1FEF11" w14:textId="77777777" w:rsidTr="000C5435">
        <w:trPr>
          <w:trHeight w:val="20"/>
        </w:trPr>
        <w:tc>
          <w:tcPr>
            <w:tcW w:w="810" w:type="dxa"/>
            <w:vAlign w:val="center"/>
          </w:tcPr>
          <w:p w14:paraId="2A1FEF0A" w14:textId="0F45783F" w:rsidR="006F5F1F" w:rsidRPr="00BC5412" w:rsidRDefault="006F5F1F" w:rsidP="000C5435">
            <w:pPr>
              <w:spacing w:line="360" w:lineRule="auto"/>
              <w:rPr>
                <w:rFonts w:ascii="Merriweather Light" w:hAnsi="Merriweather Light"/>
                <w:b/>
                <w:sz w:val="20"/>
                <w:szCs w:val="20"/>
              </w:rPr>
            </w:pPr>
            <w:r w:rsidRPr="00BC5412">
              <w:rPr>
                <w:rFonts w:ascii="Merriweather Light" w:hAnsi="Merriweather Light"/>
                <w:b/>
                <w:sz w:val="20"/>
                <w:szCs w:val="20"/>
              </w:rPr>
              <w:t>1.</w:t>
            </w:r>
          </w:p>
        </w:tc>
        <w:tc>
          <w:tcPr>
            <w:tcW w:w="1302" w:type="dxa"/>
            <w:vAlign w:val="center"/>
          </w:tcPr>
          <w:p w14:paraId="2A1FEF0B" w14:textId="77777777" w:rsidR="006F5F1F" w:rsidRPr="00BC5412" w:rsidRDefault="006F5F1F" w:rsidP="005F5304">
            <w:pPr>
              <w:spacing w:line="360" w:lineRule="auto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2A1FEF0C" w14:textId="77777777" w:rsidR="006F5F1F" w:rsidRPr="00BC5412" w:rsidRDefault="006F5F1F" w:rsidP="005F5304">
            <w:pPr>
              <w:spacing w:line="360" w:lineRule="auto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A1FEF0D" w14:textId="77777777" w:rsidR="006F5F1F" w:rsidRPr="00BC5412" w:rsidRDefault="006F5F1F" w:rsidP="005F5304">
            <w:pPr>
              <w:spacing w:line="360" w:lineRule="auto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A1FEF0E" w14:textId="77777777" w:rsidR="006F5F1F" w:rsidRPr="00BC5412" w:rsidRDefault="006F5F1F" w:rsidP="005F5304">
            <w:pPr>
              <w:spacing w:line="360" w:lineRule="auto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A1FEF0F" w14:textId="77777777" w:rsidR="006F5F1F" w:rsidRPr="00BC5412" w:rsidRDefault="006F5F1F" w:rsidP="005F5304">
            <w:pPr>
              <w:spacing w:line="360" w:lineRule="auto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14:paraId="2A1FEF10" w14:textId="77777777" w:rsidR="006F5F1F" w:rsidRPr="00BC5412" w:rsidRDefault="006F5F1F" w:rsidP="005F5304">
            <w:pPr>
              <w:spacing w:line="360" w:lineRule="auto"/>
              <w:rPr>
                <w:rFonts w:ascii="Merriweather Light" w:hAnsi="Merriweather Light"/>
                <w:sz w:val="20"/>
                <w:szCs w:val="20"/>
              </w:rPr>
            </w:pPr>
          </w:p>
        </w:tc>
      </w:tr>
      <w:tr w:rsidR="006F5F1F" w:rsidRPr="00BC5412" w14:paraId="2A1FEF1B" w14:textId="77777777" w:rsidTr="000C5435">
        <w:trPr>
          <w:trHeight w:val="20"/>
        </w:trPr>
        <w:tc>
          <w:tcPr>
            <w:tcW w:w="810" w:type="dxa"/>
            <w:vAlign w:val="center"/>
          </w:tcPr>
          <w:p w14:paraId="2A1FEF14" w14:textId="565E4E03" w:rsidR="006F5F1F" w:rsidRPr="00BC5412" w:rsidRDefault="006F5F1F" w:rsidP="000C5435">
            <w:pPr>
              <w:spacing w:line="360" w:lineRule="auto"/>
              <w:rPr>
                <w:rFonts w:ascii="Merriweather Light" w:hAnsi="Merriweather Light"/>
                <w:b/>
                <w:sz w:val="20"/>
                <w:szCs w:val="20"/>
              </w:rPr>
            </w:pPr>
            <w:r w:rsidRPr="00BC5412">
              <w:rPr>
                <w:rFonts w:ascii="Merriweather Light" w:hAnsi="Merriweather Light"/>
                <w:b/>
                <w:sz w:val="20"/>
                <w:szCs w:val="20"/>
              </w:rPr>
              <w:t>2.</w:t>
            </w:r>
          </w:p>
        </w:tc>
        <w:tc>
          <w:tcPr>
            <w:tcW w:w="1302" w:type="dxa"/>
            <w:vAlign w:val="center"/>
          </w:tcPr>
          <w:p w14:paraId="2A1FEF15" w14:textId="77777777" w:rsidR="006F5F1F" w:rsidRPr="00BC5412" w:rsidRDefault="006F5F1F" w:rsidP="005F5304">
            <w:pPr>
              <w:spacing w:line="360" w:lineRule="auto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2A1FEF16" w14:textId="77777777" w:rsidR="006F5F1F" w:rsidRPr="00BC5412" w:rsidRDefault="006F5F1F" w:rsidP="005F5304">
            <w:pPr>
              <w:spacing w:line="360" w:lineRule="auto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A1FEF17" w14:textId="77777777" w:rsidR="006F5F1F" w:rsidRPr="00BC5412" w:rsidRDefault="006F5F1F" w:rsidP="005F5304">
            <w:pPr>
              <w:spacing w:line="360" w:lineRule="auto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A1FEF18" w14:textId="77777777" w:rsidR="006F5F1F" w:rsidRPr="00BC5412" w:rsidRDefault="006F5F1F" w:rsidP="005F5304">
            <w:pPr>
              <w:spacing w:line="360" w:lineRule="auto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A1FEF19" w14:textId="77777777" w:rsidR="006F5F1F" w:rsidRPr="00BC5412" w:rsidRDefault="006F5F1F" w:rsidP="005F5304">
            <w:pPr>
              <w:spacing w:line="360" w:lineRule="auto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14:paraId="2A1FEF1A" w14:textId="77777777" w:rsidR="006F5F1F" w:rsidRPr="00BC5412" w:rsidRDefault="006F5F1F" w:rsidP="005F5304">
            <w:pPr>
              <w:spacing w:line="360" w:lineRule="auto"/>
              <w:rPr>
                <w:rFonts w:ascii="Merriweather Light" w:hAnsi="Merriweather Light"/>
                <w:sz w:val="20"/>
                <w:szCs w:val="20"/>
              </w:rPr>
            </w:pPr>
          </w:p>
        </w:tc>
      </w:tr>
      <w:tr w:rsidR="006F5F1F" w:rsidRPr="00BC5412" w14:paraId="2A1FEF25" w14:textId="77777777" w:rsidTr="000C5435">
        <w:trPr>
          <w:trHeight w:val="20"/>
        </w:trPr>
        <w:tc>
          <w:tcPr>
            <w:tcW w:w="810" w:type="dxa"/>
            <w:vAlign w:val="center"/>
          </w:tcPr>
          <w:p w14:paraId="2A1FEF1E" w14:textId="671A8B5A" w:rsidR="006F5F1F" w:rsidRPr="00BC5412" w:rsidRDefault="006F5F1F" w:rsidP="000C5435">
            <w:pPr>
              <w:spacing w:line="360" w:lineRule="auto"/>
              <w:rPr>
                <w:rFonts w:ascii="Merriweather Light" w:hAnsi="Merriweather Light"/>
                <w:b/>
                <w:sz w:val="20"/>
                <w:szCs w:val="20"/>
              </w:rPr>
            </w:pPr>
            <w:r w:rsidRPr="00BC5412">
              <w:rPr>
                <w:rFonts w:ascii="Merriweather Light" w:hAnsi="Merriweather Light"/>
                <w:b/>
                <w:sz w:val="20"/>
                <w:szCs w:val="20"/>
              </w:rPr>
              <w:t>3.</w:t>
            </w:r>
          </w:p>
        </w:tc>
        <w:tc>
          <w:tcPr>
            <w:tcW w:w="1302" w:type="dxa"/>
            <w:vAlign w:val="center"/>
          </w:tcPr>
          <w:p w14:paraId="2A1FEF1F" w14:textId="77777777" w:rsidR="006F5F1F" w:rsidRPr="00BC5412" w:rsidRDefault="006F5F1F" w:rsidP="005F5304">
            <w:pPr>
              <w:spacing w:line="360" w:lineRule="auto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2A1FEF20" w14:textId="77777777" w:rsidR="006F5F1F" w:rsidRPr="00BC5412" w:rsidRDefault="006F5F1F" w:rsidP="005F5304">
            <w:pPr>
              <w:spacing w:line="360" w:lineRule="auto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A1FEF21" w14:textId="77777777" w:rsidR="006F5F1F" w:rsidRPr="00BC5412" w:rsidRDefault="006F5F1F" w:rsidP="005F5304">
            <w:pPr>
              <w:spacing w:line="360" w:lineRule="auto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A1FEF22" w14:textId="77777777" w:rsidR="006F5F1F" w:rsidRPr="00BC5412" w:rsidRDefault="006F5F1F" w:rsidP="005F5304">
            <w:pPr>
              <w:spacing w:line="360" w:lineRule="auto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A1FEF23" w14:textId="77777777" w:rsidR="006F5F1F" w:rsidRPr="00BC5412" w:rsidRDefault="006F5F1F" w:rsidP="005F5304">
            <w:pPr>
              <w:spacing w:line="360" w:lineRule="auto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14:paraId="2A1FEF24" w14:textId="77777777" w:rsidR="006F5F1F" w:rsidRPr="00BC5412" w:rsidRDefault="006F5F1F" w:rsidP="005F5304">
            <w:pPr>
              <w:spacing w:line="360" w:lineRule="auto"/>
              <w:rPr>
                <w:rFonts w:ascii="Merriweather Light" w:hAnsi="Merriweather Light"/>
                <w:sz w:val="20"/>
                <w:szCs w:val="20"/>
              </w:rPr>
            </w:pPr>
          </w:p>
        </w:tc>
      </w:tr>
      <w:tr w:rsidR="006F5F1F" w:rsidRPr="00BC5412" w14:paraId="2A1FEF2F" w14:textId="77777777" w:rsidTr="000C5435">
        <w:trPr>
          <w:trHeight w:val="20"/>
        </w:trPr>
        <w:tc>
          <w:tcPr>
            <w:tcW w:w="810" w:type="dxa"/>
            <w:vAlign w:val="center"/>
          </w:tcPr>
          <w:p w14:paraId="2A1FEF28" w14:textId="0031E3C9" w:rsidR="006F5F1F" w:rsidRPr="00BC5412" w:rsidRDefault="006F5F1F" w:rsidP="000C5435">
            <w:pPr>
              <w:spacing w:line="360" w:lineRule="auto"/>
              <w:rPr>
                <w:rFonts w:ascii="Merriweather Light" w:hAnsi="Merriweather Light"/>
                <w:b/>
                <w:sz w:val="20"/>
                <w:szCs w:val="20"/>
              </w:rPr>
            </w:pPr>
            <w:r w:rsidRPr="00BC5412">
              <w:rPr>
                <w:rFonts w:ascii="Merriweather Light" w:hAnsi="Merriweather Light"/>
                <w:b/>
                <w:sz w:val="20"/>
                <w:szCs w:val="20"/>
              </w:rPr>
              <w:t>4.</w:t>
            </w:r>
          </w:p>
        </w:tc>
        <w:tc>
          <w:tcPr>
            <w:tcW w:w="1302" w:type="dxa"/>
            <w:vAlign w:val="center"/>
          </w:tcPr>
          <w:p w14:paraId="2A1FEF29" w14:textId="77777777" w:rsidR="006F5F1F" w:rsidRPr="00BC5412" w:rsidRDefault="006F5F1F" w:rsidP="005F5304">
            <w:pPr>
              <w:spacing w:line="360" w:lineRule="auto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2A1FEF2A" w14:textId="77777777" w:rsidR="006F5F1F" w:rsidRPr="00BC5412" w:rsidRDefault="006F5F1F" w:rsidP="005F5304">
            <w:pPr>
              <w:spacing w:line="360" w:lineRule="auto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A1FEF2B" w14:textId="77777777" w:rsidR="006F5F1F" w:rsidRPr="00BC5412" w:rsidRDefault="006F5F1F" w:rsidP="005F5304">
            <w:pPr>
              <w:spacing w:line="360" w:lineRule="auto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A1FEF2C" w14:textId="77777777" w:rsidR="006F5F1F" w:rsidRPr="00BC5412" w:rsidRDefault="006F5F1F" w:rsidP="005F5304">
            <w:pPr>
              <w:spacing w:line="360" w:lineRule="auto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A1FEF2D" w14:textId="77777777" w:rsidR="006F5F1F" w:rsidRPr="00BC5412" w:rsidRDefault="006F5F1F" w:rsidP="005F5304">
            <w:pPr>
              <w:spacing w:line="360" w:lineRule="auto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14:paraId="2A1FEF2E" w14:textId="77777777" w:rsidR="006F5F1F" w:rsidRPr="00BC5412" w:rsidRDefault="006F5F1F" w:rsidP="005F5304">
            <w:pPr>
              <w:spacing w:line="360" w:lineRule="auto"/>
              <w:rPr>
                <w:rFonts w:ascii="Merriweather Light" w:hAnsi="Merriweather Light"/>
                <w:sz w:val="20"/>
                <w:szCs w:val="20"/>
              </w:rPr>
            </w:pPr>
          </w:p>
        </w:tc>
      </w:tr>
      <w:tr w:rsidR="006F5F1F" w:rsidRPr="00BC5412" w14:paraId="2A1FEF39" w14:textId="77777777" w:rsidTr="000C5435">
        <w:trPr>
          <w:trHeight w:val="20"/>
        </w:trPr>
        <w:tc>
          <w:tcPr>
            <w:tcW w:w="810" w:type="dxa"/>
            <w:vAlign w:val="center"/>
          </w:tcPr>
          <w:p w14:paraId="2A1FEF32" w14:textId="431101D4" w:rsidR="006F5F1F" w:rsidRPr="00BC5412" w:rsidRDefault="006F5F1F" w:rsidP="000C5435">
            <w:pPr>
              <w:spacing w:line="360" w:lineRule="auto"/>
              <w:rPr>
                <w:rFonts w:ascii="Merriweather Light" w:hAnsi="Merriweather Light"/>
                <w:b/>
                <w:sz w:val="20"/>
                <w:szCs w:val="20"/>
              </w:rPr>
            </w:pPr>
            <w:r w:rsidRPr="00BC5412">
              <w:rPr>
                <w:rFonts w:ascii="Merriweather Light" w:hAnsi="Merriweather Light"/>
                <w:b/>
                <w:sz w:val="20"/>
                <w:szCs w:val="20"/>
              </w:rPr>
              <w:t>5.</w:t>
            </w:r>
          </w:p>
        </w:tc>
        <w:tc>
          <w:tcPr>
            <w:tcW w:w="1302" w:type="dxa"/>
            <w:vAlign w:val="center"/>
          </w:tcPr>
          <w:p w14:paraId="2A1FEF33" w14:textId="77777777" w:rsidR="006F5F1F" w:rsidRPr="00BC5412" w:rsidRDefault="006F5F1F" w:rsidP="005F5304">
            <w:pPr>
              <w:spacing w:line="360" w:lineRule="auto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2A1FEF34" w14:textId="77777777" w:rsidR="006F5F1F" w:rsidRPr="00BC5412" w:rsidRDefault="006F5F1F" w:rsidP="005F5304">
            <w:pPr>
              <w:spacing w:line="360" w:lineRule="auto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A1FEF35" w14:textId="77777777" w:rsidR="006F5F1F" w:rsidRPr="00BC5412" w:rsidRDefault="006F5F1F" w:rsidP="005F5304">
            <w:pPr>
              <w:spacing w:line="360" w:lineRule="auto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A1FEF36" w14:textId="77777777" w:rsidR="006F5F1F" w:rsidRPr="00BC5412" w:rsidRDefault="006F5F1F" w:rsidP="005F5304">
            <w:pPr>
              <w:spacing w:line="360" w:lineRule="auto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A1FEF37" w14:textId="77777777" w:rsidR="006F5F1F" w:rsidRPr="00BC5412" w:rsidRDefault="006F5F1F" w:rsidP="005F5304">
            <w:pPr>
              <w:spacing w:line="360" w:lineRule="auto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14:paraId="2A1FEF38" w14:textId="77777777" w:rsidR="006F5F1F" w:rsidRPr="00BC5412" w:rsidRDefault="006F5F1F" w:rsidP="005F5304">
            <w:pPr>
              <w:spacing w:line="360" w:lineRule="auto"/>
              <w:rPr>
                <w:rFonts w:ascii="Merriweather Light" w:hAnsi="Merriweather Light"/>
                <w:sz w:val="20"/>
                <w:szCs w:val="20"/>
              </w:rPr>
            </w:pPr>
          </w:p>
        </w:tc>
      </w:tr>
    </w:tbl>
    <w:p w14:paraId="2A1FEF3A" w14:textId="77777777" w:rsidR="006F5F1F" w:rsidRPr="00BC5412" w:rsidRDefault="006F5F1F" w:rsidP="006F5F1F">
      <w:pPr>
        <w:spacing w:line="360" w:lineRule="auto"/>
        <w:rPr>
          <w:rFonts w:ascii="Merriweather Light" w:hAnsi="Merriweather Light"/>
          <w:sz w:val="20"/>
          <w:szCs w:val="20"/>
        </w:rPr>
      </w:pPr>
    </w:p>
    <w:p w14:paraId="2A1FEF3B" w14:textId="77777777" w:rsidR="006F5F1F" w:rsidRPr="00BC5412" w:rsidRDefault="006F5F1F" w:rsidP="006F5F1F">
      <w:pPr>
        <w:spacing w:line="360" w:lineRule="auto"/>
        <w:rPr>
          <w:rFonts w:ascii="Merriweather Light" w:hAnsi="Merriweather Light"/>
          <w:sz w:val="20"/>
          <w:szCs w:val="20"/>
        </w:rPr>
      </w:pPr>
    </w:p>
    <w:p w14:paraId="5AD81B97" w14:textId="77777777" w:rsidR="000C5435" w:rsidRDefault="000C5435" w:rsidP="006F5F1F">
      <w:pPr>
        <w:spacing w:line="360" w:lineRule="auto"/>
        <w:rPr>
          <w:rFonts w:ascii="Merriweather Light" w:hAnsi="Merriweather Light"/>
          <w:b/>
          <w:sz w:val="20"/>
          <w:szCs w:val="20"/>
        </w:rPr>
      </w:pPr>
      <w:r>
        <w:rPr>
          <w:rFonts w:ascii="Merriweather Light" w:hAnsi="Merriweather Light"/>
          <w:b/>
          <w:sz w:val="20"/>
          <w:szCs w:val="20"/>
        </w:rPr>
        <w:br w:type="page"/>
      </w:r>
    </w:p>
    <w:p w14:paraId="2A1FEF3C" w14:textId="0D38E5E4" w:rsidR="006F5F1F" w:rsidRPr="00BC5412" w:rsidRDefault="006F5F1F" w:rsidP="006F5F1F">
      <w:pPr>
        <w:spacing w:line="360" w:lineRule="auto"/>
        <w:rPr>
          <w:rFonts w:ascii="Merriweather Light" w:hAnsi="Merriweather Light"/>
          <w:b/>
          <w:sz w:val="20"/>
          <w:szCs w:val="20"/>
        </w:rPr>
      </w:pPr>
      <w:r w:rsidRPr="00BC5412">
        <w:rPr>
          <w:rFonts w:ascii="Merriweather Light" w:hAnsi="Merriweather Light"/>
          <w:b/>
          <w:sz w:val="20"/>
          <w:szCs w:val="20"/>
        </w:rPr>
        <w:lastRenderedPageBreak/>
        <w:t>KRATKI ŽIVOTOPISI PREDLOŽENIH RECENZENATA (do pola kartice teksta):</w:t>
      </w:r>
    </w:p>
    <w:p w14:paraId="2A1FEF3D" w14:textId="77777777" w:rsidR="006F5F1F" w:rsidRPr="00BC5412" w:rsidRDefault="006F5F1F" w:rsidP="006F5F1F">
      <w:pPr>
        <w:spacing w:line="360" w:lineRule="auto"/>
        <w:rPr>
          <w:rFonts w:ascii="Merriweather Light" w:hAnsi="Merriweather Light"/>
          <w:b/>
          <w:sz w:val="20"/>
          <w:szCs w:val="20"/>
        </w:rPr>
      </w:pPr>
    </w:p>
    <w:p w14:paraId="2A1FEF3E" w14:textId="77777777" w:rsidR="006F5F1F" w:rsidRPr="00BC5412" w:rsidRDefault="006F5F1F" w:rsidP="006F5F1F">
      <w:pPr>
        <w:spacing w:line="360" w:lineRule="auto"/>
        <w:rPr>
          <w:rFonts w:ascii="Merriweather Light" w:hAnsi="Merriweather Light"/>
          <w:b/>
          <w:sz w:val="20"/>
          <w:szCs w:val="20"/>
        </w:rPr>
      </w:pPr>
      <w:r w:rsidRPr="00BC5412">
        <w:rPr>
          <w:rFonts w:ascii="Merriweather Light" w:hAnsi="Merriweather Light"/>
          <w:b/>
          <w:sz w:val="20"/>
          <w:szCs w:val="20"/>
        </w:rPr>
        <w:t>Rb. 1:</w:t>
      </w:r>
    </w:p>
    <w:p w14:paraId="2A1FEF3F" w14:textId="77777777" w:rsidR="006F5F1F" w:rsidRPr="00BC5412" w:rsidRDefault="006F5F1F" w:rsidP="006F5F1F">
      <w:pPr>
        <w:spacing w:line="360" w:lineRule="auto"/>
        <w:rPr>
          <w:rFonts w:ascii="Merriweather Light" w:hAnsi="Merriweather Light"/>
          <w:b/>
          <w:sz w:val="20"/>
          <w:szCs w:val="20"/>
        </w:rPr>
      </w:pPr>
    </w:p>
    <w:p w14:paraId="2A1FEF40" w14:textId="77777777" w:rsidR="006F5F1F" w:rsidRPr="00BC5412" w:rsidRDefault="006F5F1F" w:rsidP="006F5F1F">
      <w:pPr>
        <w:spacing w:line="360" w:lineRule="auto"/>
        <w:rPr>
          <w:rFonts w:ascii="Merriweather Light" w:hAnsi="Merriweather Light"/>
          <w:b/>
          <w:sz w:val="20"/>
          <w:szCs w:val="20"/>
        </w:rPr>
      </w:pPr>
      <w:r w:rsidRPr="00BC5412">
        <w:rPr>
          <w:rFonts w:ascii="Merriweather Light" w:hAnsi="Merriweather Light"/>
          <w:b/>
          <w:sz w:val="20"/>
          <w:szCs w:val="20"/>
        </w:rPr>
        <w:t>Rb. 2</w:t>
      </w:r>
    </w:p>
    <w:p w14:paraId="2A1FEF41" w14:textId="77777777" w:rsidR="006F5F1F" w:rsidRPr="00BC5412" w:rsidRDefault="006F5F1F" w:rsidP="006F5F1F">
      <w:pPr>
        <w:spacing w:line="360" w:lineRule="auto"/>
        <w:rPr>
          <w:rFonts w:ascii="Merriweather Light" w:hAnsi="Merriweather Light"/>
          <w:b/>
          <w:sz w:val="20"/>
          <w:szCs w:val="20"/>
        </w:rPr>
      </w:pPr>
    </w:p>
    <w:p w14:paraId="2A1FEF42" w14:textId="77777777" w:rsidR="006F5F1F" w:rsidRPr="00BC5412" w:rsidRDefault="006F5F1F" w:rsidP="006F5F1F">
      <w:pPr>
        <w:spacing w:line="360" w:lineRule="auto"/>
        <w:rPr>
          <w:rFonts w:ascii="Merriweather Light" w:hAnsi="Merriweather Light"/>
          <w:b/>
          <w:sz w:val="20"/>
          <w:szCs w:val="20"/>
        </w:rPr>
      </w:pPr>
      <w:r w:rsidRPr="00BC5412">
        <w:rPr>
          <w:rFonts w:ascii="Merriweather Light" w:hAnsi="Merriweather Light"/>
          <w:b/>
          <w:sz w:val="20"/>
          <w:szCs w:val="20"/>
        </w:rPr>
        <w:t>Rb. 3</w:t>
      </w:r>
    </w:p>
    <w:p w14:paraId="2A1FEF43" w14:textId="77777777" w:rsidR="006F5F1F" w:rsidRPr="00BC5412" w:rsidRDefault="006F5F1F" w:rsidP="006F5F1F">
      <w:pPr>
        <w:spacing w:line="360" w:lineRule="auto"/>
        <w:rPr>
          <w:rFonts w:ascii="Merriweather Light" w:hAnsi="Merriweather Light"/>
          <w:b/>
          <w:sz w:val="20"/>
          <w:szCs w:val="20"/>
        </w:rPr>
      </w:pPr>
    </w:p>
    <w:p w14:paraId="2A1FEF44" w14:textId="77777777" w:rsidR="006F5F1F" w:rsidRPr="00BC5412" w:rsidRDefault="006F5F1F" w:rsidP="006F5F1F">
      <w:pPr>
        <w:spacing w:line="360" w:lineRule="auto"/>
        <w:rPr>
          <w:rFonts w:ascii="Merriweather Light" w:hAnsi="Merriweather Light"/>
          <w:b/>
          <w:sz w:val="20"/>
          <w:szCs w:val="20"/>
        </w:rPr>
      </w:pPr>
      <w:r w:rsidRPr="00BC5412">
        <w:rPr>
          <w:rFonts w:ascii="Merriweather Light" w:hAnsi="Merriweather Light"/>
          <w:b/>
          <w:sz w:val="20"/>
          <w:szCs w:val="20"/>
        </w:rPr>
        <w:t>Rb. 4</w:t>
      </w:r>
    </w:p>
    <w:p w14:paraId="2A1FEF45" w14:textId="77777777" w:rsidR="006F5F1F" w:rsidRPr="00BC5412" w:rsidRDefault="006F5F1F" w:rsidP="006F5F1F">
      <w:pPr>
        <w:spacing w:line="360" w:lineRule="auto"/>
        <w:rPr>
          <w:rFonts w:ascii="Merriweather Light" w:hAnsi="Merriweather Light"/>
          <w:b/>
          <w:sz w:val="20"/>
          <w:szCs w:val="20"/>
        </w:rPr>
      </w:pPr>
    </w:p>
    <w:p w14:paraId="2A1FEF46" w14:textId="77777777" w:rsidR="006F5F1F" w:rsidRPr="00BC5412" w:rsidRDefault="006F5F1F" w:rsidP="006F5F1F">
      <w:pPr>
        <w:spacing w:line="360" w:lineRule="auto"/>
        <w:rPr>
          <w:rFonts w:ascii="Merriweather Light" w:hAnsi="Merriweather Light"/>
          <w:b/>
          <w:sz w:val="20"/>
          <w:szCs w:val="20"/>
        </w:rPr>
      </w:pPr>
      <w:r w:rsidRPr="00BC5412">
        <w:rPr>
          <w:rFonts w:ascii="Merriweather Light" w:hAnsi="Merriweather Light"/>
          <w:b/>
          <w:sz w:val="20"/>
          <w:szCs w:val="20"/>
        </w:rPr>
        <w:t>Rb. 5</w:t>
      </w:r>
    </w:p>
    <w:p w14:paraId="2A1FEF47" w14:textId="77777777" w:rsidR="006F5F1F" w:rsidRPr="00BC5412" w:rsidRDefault="006F5F1F" w:rsidP="006F5F1F">
      <w:pPr>
        <w:spacing w:line="360" w:lineRule="auto"/>
        <w:rPr>
          <w:rFonts w:ascii="Merriweather Light" w:hAnsi="Merriweather Light"/>
          <w:sz w:val="20"/>
          <w:szCs w:val="20"/>
        </w:rPr>
      </w:pPr>
    </w:p>
    <w:p w14:paraId="2A1FEF48" w14:textId="77777777" w:rsidR="006F5F1F" w:rsidRPr="00BC5412" w:rsidRDefault="006F5F1F" w:rsidP="006F5F1F">
      <w:pPr>
        <w:spacing w:line="360" w:lineRule="auto"/>
        <w:rPr>
          <w:rFonts w:ascii="Merriweather Light" w:hAnsi="Merriweather Light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AA3925" w14:paraId="44D48513" w14:textId="77777777" w:rsidTr="005075AD">
        <w:tc>
          <w:tcPr>
            <w:tcW w:w="6475" w:type="dxa"/>
          </w:tcPr>
          <w:p w14:paraId="6EE1BB77" w14:textId="7F6B3F25" w:rsidR="00AA3925" w:rsidRDefault="00AA3925" w:rsidP="006F5F1F">
            <w:pPr>
              <w:spacing w:line="360" w:lineRule="auto"/>
              <w:rPr>
                <w:rFonts w:ascii="Merriweather Light" w:hAnsi="Merriweather Light"/>
                <w:sz w:val="20"/>
                <w:szCs w:val="20"/>
              </w:rPr>
            </w:pPr>
            <w:r w:rsidRPr="00BC5412">
              <w:rPr>
                <w:rFonts w:ascii="Merriweather Light" w:hAnsi="Merriweather Light"/>
                <w:sz w:val="20"/>
                <w:szCs w:val="20"/>
              </w:rPr>
              <w:t>Datum</w:t>
            </w:r>
            <w:r>
              <w:rPr>
                <w:rFonts w:ascii="Merriweather Light" w:hAnsi="Merriweather Light"/>
                <w:sz w:val="20"/>
                <w:szCs w:val="20"/>
              </w:rPr>
              <w:t xml:space="preserve">: </w:t>
            </w:r>
          </w:p>
        </w:tc>
        <w:tc>
          <w:tcPr>
            <w:tcW w:w="6475" w:type="dxa"/>
          </w:tcPr>
          <w:p w14:paraId="37438E62" w14:textId="77777777" w:rsidR="00AA3925" w:rsidRDefault="00AA3925" w:rsidP="00986210">
            <w:pPr>
              <w:spacing w:line="360" w:lineRule="auto"/>
              <w:jc w:val="right"/>
              <w:rPr>
                <w:rFonts w:ascii="Merriweather Light" w:hAnsi="Merriweather Light"/>
                <w:bCs/>
                <w:sz w:val="20"/>
              </w:rPr>
            </w:pPr>
            <w:r w:rsidRPr="00BC5412">
              <w:rPr>
                <w:rFonts w:ascii="Merriweather Light" w:hAnsi="Merriweather Light"/>
                <w:sz w:val="20"/>
                <w:szCs w:val="20"/>
              </w:rPr>
              <w:t xml:space="preserve">Pročelnik </w:t>
            </w:r>
            <w:r w:rsidR="00AE7A19" w:rsidRPr="00AE7A19">
              <w:rPr>
                <w:rFonts w:ascii="Merriweather Light" w:hAnsi="Merriweather Light"/>
                <w:bCs/>
                <w:sz w:val="20"/>
              </w:rPr>
              <w:t xml:space="preserve">Odjela za </w:t>
            </w:r>
            <w:sdt>
              <w:sdtPr>
                <w:rPr>
                  <w:rFonts w:ascii="Merriweather Light" w:hAnsi="Merriweather Light"/>
                  <w:bCs/>
                  <w:sz w:val="20"/>
                </w:rPr>
                <w:id w:val="-1963643454"/>
                <w:placeholder>
                  <w:docPart w:val="092629A3968645579D945F0207CAE1C9"/>
                </w:placeholder>
                <w:showingPlcHdr/>
                <w:comboBox>
                  <w:listItem w:value="Choose an item."/>
                  <w:listItem w:displayText="anglistiku" w:value="anglistiku"/>
                  <w:listItem w:displayText="arheologiju" w:value="arheologiju"/>
                  <w:listItem w:displayText="ekologiju, agronomiju i akvakulturu" w:value="ekologiju, agronomiju i akvakulturu"/>
                  <w:listItem w:displayText="ekonomiju" w:value="ekonomiju"/>
                  <w:listItem w:displayText="etnologiju i antropologiju" w:value="etnologiju i antropologiju"/>
                  <w:listItem w:displayText="filozofiju" w:value="filozofiju"/>
                  <w:listItem w:displayText="francuske i frankofonske studije" w:value="francuske i frankofonske studije"/>
                  <w:listItem w:displayText="geografiju" w:value="geografiju"/>
                  <w:listItem w:displayText="germanistiku" w:value="germanistiku"/>
                  <w:listItem w:displayText="hispanistiku i iberske studije" w:value="hispanistiku i iberske studije"/>
                  <w:listItem w:displayText="informacijske znanosti" w:value="informacijske znanosti"/>
                  <w:listItem w:displayText="izobrazbu učitelja i odgojitelja" w:value="izobrazbu učitelja i odgojitelja"/>
                  <w:listItem w:displayText="klasičnu filologiju" w:value="klasičnu filologiju"/>
                  <w:listItem w:displayText="kroatistiku" w:value="kroatistiku"/>
                  <w:listItem w:displayText="lingvistiku" w:value="lingvistiku"/>
                  <w:listItem w:displayText="nastavničke studije u Gospiću" w:value="nastavničke studije u Gospiću"/>
                  <w:listItem w:displayText="pedagogiju" w:value="pedagogiju"/>
                  <w:listItem w:displayText="povijest" w:value="povijest"/>
                  <w:listItem w:displayText="povijest umjetnosti" w:value="povijest umjetnosti"/>
                  <w:listItem w:displayText="psihologiju" w:value="psihologiju"/>
                  <w:listItem w:displayText="rusistiku" w:value="rusistiku"/>
                  <w:listItem w:displayText="sociologiju" w:value="sociologiju"/>
                  <w:listItem w:displayText="talijanistiku" w:value="talijanistiku"/>
                  <w:listItem w:displayText="turizam i komunikacijske znanosti" w:value="turizam i komunikacijske znanosti"/>
                  <w:listItem w:displayText="zdravstvene studije" w:value="zdravstvene studije"/>
                </w:comboBox>
              </w:sdtPr>
              <w:sdtContent>
                <w:r w:rsidR="00AE7A19" w:rsidRPr="00AE7A19">
                  <w:rPr>
                    <w:rStyle w:val="Tekstrezerviranogmjesta"/>
                    <w:rFonts w:ascii="Merriweather Light" w:hAnsi="Merriweather Light"/>
                    <w:bCs/>
                    <w:sz w:val="20"/>
                  </w:rPr>
                  <w:t>Choose an item.</w:t>
                </w:r>
              </w:sdtContent>
            </w:sdt>
            <w:r w:rsidR="00AE7A19" w:rsidRPr="00AE7A19">
              <w:rPr>
                <w:rFonts w:ascii="Merriweather Light" w:hAnsi="Merriweather Light"/>
                <w:bCs/>
                <w:sz w:val="20"/>
              </w:rPr>
              <w:t xml:space="preserve"> / </w:t>
            </w:r>
            <w:sdt>
              <w:sdtPr>
                <w:rPr>
                  <w:rFonts w:ascii="Merriweather Light" w:hAnsi="Merriweather Light"/>
                  <w:bCs/>
                  <w:sz w:val="20"/>
                </w:rPr>
                <w:id w:val="-853185333"/>
                <w:placeholder>
                  <w:docPart w:val="40BF387CF854462CAFB4B35FCD02AE3F"/>
                </w:placeholder>
                <w:showingPlcHdr/>
                <w:comboBox>
                  <w:listItem w:value="Choose an item."/>
                  <w:listItem w:displayText="Pomorskog" w:value="Pomorskog"/>
                  <w:listItem w:displayText="Teološko-katehetskog" w:value="Teološko-katehetskog"/>
                </w:comboBox>
              </w:sdtPr>
              <w:sdtContent>
                <w:r w:rsidR="00AE7A19" w:rsidRPr="00AE7A19">
                  <w:rPr>
                    <w:rStyle w:val="Tekstrezerviranogmjesta"/>
                    <w:rFonts w:ascii="Merriweather Light" w:hAnsi="Merriweather Light"/>
                    <w:bCs/>
                    <w:sz w:val="20"/>
                  </w:rPr>
                  <w:t>Choose an item.</w:t>
                </w:r>
              </w:sdtContent>
            </w:sdt>
            <w:r w:rsidR="00AE7A19" w:rsidRPr="00AE7A19">
              <w:rPr>
                <w:rFonts w:ascii="Merriweather Light" w:hAnsi="Merriweather Light"/>
                <w:bCs/>
                <w:sz w:val="20"/>
              </w:rPr>
              <w:t xml:space="preserve"> odjela</w:t>
            </w:r>
          </w:p>
          <w:p w14:paraId="3E63BA19" w14:textId="77777777" w:rsidR="005075AD" w:rsidRDefault="005075AD" w:rsidP="00986210">
            <w:pPr>
              <w:spacing w:line="360" w:lineRule="auto"/>
              <w:jc w:val="right"/>
              <w:rPr>
                <w:rFonts w:ascii="Merriweather Light" w:hAnsi="Merriweather Light"/>
                <w:bCs/>
                <w:sz w:val="20"/>
              </w:rPr>
            </w:pPr>
          </w:p>
          <w:p w14:paraId="64E1C878" w14:textId="35BA127B" w:rsidR="005075AD" w:rsidRDefault="005075AD" w:rsidP="00986210">
            <w:pPr>
              <w:spacing w:line="360" w:lineRule="auto"/>
              <w:jc w:val="right"/>
              <w:rPr>
                <w:rFonts w:ascii="Merriweather Light" w:hAnsi="Merriweather Light"/>
                <w:sz w:val="20"/>
                <w:szCs w:val="20"/>
              </w:rPr>
            </w:pPr>
          </w:p>
        </w:tc>
      </w:tr>
      <w:tr w:rsidR="00AA3925" w14:paraId="17375B74" w14:textId="77777777" w:rsidTr="005075AD">
        <w:tc>
          <w:tcPr>
            <w:tcW w:w="6475" w:type="dxa"/>
          </w:tcPr>
          <w:p w14:paraId="28020FCE" w14:textId="77777777" w:rsidR="00AA3925" w:rsidRDefault="00AA3925" w:rsidP="006F5F1F">
            <w:pPr>
              <w:spacing w:line="360" w:lineRule="auto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6475" w:type="dxa"/>
          </w:tcPr>
          <w:p w14:paraId="72252CDF" w14:textId="62C95060" w:rsidR="00AA3925" w:rsidRDefault="00AA3925" w:rsidP="00986210">
            <w:pPr>
              <w:spacing w:line="360" w:lineRule="auto"/>
              <w:jc w:val="right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_________________________</w:t>
            </w:r>
          </w:p>
        </w:tc>
      </w:tr>
    </w:tbl>
    <w:p w14:paraId="2A1FEF49" w14:textId="77777777" w:rsidR="006F5F1F" w:rsidRPr="00BC5412" w:rsidRDefault="006F5F1F" w:rsidP="005075AD">
      <w:pPr>
        <w:spacing w:line="360" w:lineRule="auto"/>
        <w:rPr>
          <w:rFonts w:ascii="Merriweather Light" w:hAnsi="Merriweather Light"/>
          <w:sz w:val="20"/>
          <w:szCs w:val="20"/>
        </w:rPr>
      </w:pPr>
    </w:p>
    <w:sectPr w:rsidR="006F5F1F" w:rsidRPr="00BC5412" w:rsidSect="006F5F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F1F"/>
    <w:rsid w:val="00075FC8"/>
    <w:rsid w:val="000C5435"/>
    <w:rsid w:val="001F1957"/>
    <w:rsid w:val="005075AD"/>
    <w:rsid w:val="006F5F1F"/>
    <w:rsid w:val="0078133F"/>
    <w:rsid w:val="007D033C"/>
    <w:rsid w:val="00986210"/>
    <w:rsid w:val="00AA3925"/>
    <w:rsid w:val="00AE7A19"/>
    <w:rsid w:val="00BC5412"/>
    <w:rsid w:val="00C8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FEEE5"/>
  <w15:chartTrackingRefBased/>
  <w15:docId w15:val="{1515E588-F45C-4B38-9C7A-647CDDAA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6F5F1F"/>
    <w:pPr>
      <w:keepNext/>
      <w:spacing w:line="360" w:lineRule="auto"/>
      <w:ind w:right="-143"/>
      <w:jc w:val="center"/>
      <w:outlineLvl w:val="1"/>
    </w:pPr>
    <w:rPr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F5F1F"/>
    <w:rPr>
      <w:rFonts w:ascii="Times New Roman" w:eastAsia="Times New Roman" w:hAnsi="Times New Roman" w:cs="Times New Roman"/>
      <w:sz w:val="24"/>
      <w:szCs w:val="20"/>
      <w:lang w:val="hr-HR"/>
    </w:rPr>
  </w:style>
  <w:style w:type="table" w:styleId="Reetkatablice">
    <w:name w:val="Table Grid"/>
    <w:basedOn w:val="Obinatablica"/>
    <w:uiPriority w:val="39"/>
    <w:rsid w:val="00AA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AE7A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2629A3968645579D945F0207CAE1C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FDFA5A8-4C42-4A8C-A60D-BA07F8B2D642}"/>
      </w:docPartPr>
      <w:docPartBody>
        <w:p w:rsidR="00000000" w:rsidRDefault="00A83714" w:rsidP="00A83714">
          <w:pPr>
            <w:pStyle w:val="092629A3968645579D945F0207CAE1C9"/>
          </w:pPr>
          <w:r w:rsidRPr="00E46459">
            <w:rPr>
              <w:rStyle w:val="Tekstrezerviranogmjesta"/>
              <w:rFonts w:ascii="Merriweather Light" w:hAnsi="Merriweather Light"/>
            </w:rPr>
            <w:t>Choose an item.</w:t>
          </w:r>
        </w:p>
      </w:docPartBody>
    </w:docPart>
    <w:docPart>
      <w:docPartPr>
        <w:name w:val="40BF387CF854462CAFB4B35FCD02AE3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18E93AA-F482-47BE-936B-EAC6048D8FAB}"/>
      </w:docPartPr>
      <w:docPartBody>
        <w:p w:rsidR="00000000" w:rsidRDefault="00A83714" w:rsidP="00A83714">
          <w:pPr>
            <w:pStyle w:val="40BF387CF854462CAFB4B35FCD02AE3F"/>
          </w:pPr>
          <w:r w:rsidRPr="00C557C9">
            <w:rPr>
              <w:rStyle w:val="Tekstrezerviranogmjesta"/>
              <w:rFonts w:ascii="Merriweather Light" w:hAnsi="Merriweather Ligh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14"/>
    <w:rsid w:val="00A8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A83714"/>
    <w:rPr>
      <w:color w:val="808080"/>
    </w:rPr>
  </w:style>
  <w:style w:type="paragraph" w:customStyle="1" w:styleId="092629A3968645579D945F0207CAE1C9">
    <w:name w:val="092629A3968645579D945F0207CAE1C9"/>
    <w:rsid w:val="00A83714"/>
  </w:style>
  <w:style w:type="paragraph" w:customStyle="1" w:styleId="40BF387CF854462CAFB4B35FCD02AE3F">
    <w:name w:val="40BF387CF854462CAFB4B35FCD02AE3F"/>
    <w:rsid w:val="00A837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mivanovi1@unizd.hr</dc:creator>
  <cp:keywords/>
  <dc:description/>
  <cp:lastModifiedBy>ILončar</cp:lastModifiedBy>
  <cp:revision>11</cp:revision>
  <dcterms:created xsi:type="dcterms:W3CDTF">2021-03-02T09:26:00Z</dcterms:created>
  <dcterms:modified xsi:type="dcterms:W3CDTF">2023-02-18T18:07:00Z</dcterms:modified>
</cp:coreProperties>
</file>